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0ED" w:rsidRPr="00D87F01" w:rsidRDefault="00D87F01" w:rsidP="00D87F01">
      <w:pPr>
        <w:ind w:firstLine="709"/>
        <w:jc w:val="center"/>
        <w:rPr>
          <w:rFonts w:ascii="PT Astra Serif" w:hAnsi="PT Astra Serif"/>
          <w:color w:val="auto"/>
          <w:szCs w:val="28"/>
        </w:rPr>
      </w:pPr>
      <w:bookmarkStart w:id="0" w:name="_GoBack"/>
      <w:bookmarkEnd w:id="0"/>
      <w:r w:rsidRPr="00D87F01">
        <w:rPr>
          <w:rFonts w:ascii="PT Astra Serif" w:hAnsi="PT Astra Serif"/>
          <w:color w:val="auto"/>
          <w:szCs w:val="28"/>
        </w:rPr>
        <w:t>Жители Алтайского края могут предложить свои инициативы</w:t>
      </w:r>
      <w:r>
        <w:rPr>
          <w:rFonts w:ascii="PT Astra Serif" w:hAnsi="PT Astra Serif"/>
          <w:color w:val="auto"/>
          <w:szCs w:val="28"/>
        </w:rPr>
        <w:br/>
      </w:r>
      <w:r w:rsidRPr="00D87F01">
        <w:rPr>
          <w:rFonts w:ascii="PT Astra Serif" w:hAnsi="PT Astra Serif"/>
          <w:color w:val="auto"/>
          <w:szCs w:val="28"/>
        </w:rPr>
        <w:t>для развития страны</w:t>
      </w:r>
    </w:p>
    <w:p w:rsidR="00C300ED" w:rsidRPr="00D87F01" w:rsidRDefault="00C300ED" w:rsidP="00D87F01">
      <w:pPr>
        <w:ind w:firstLine="709"/>
        <w:rPr>
          <w:rFonts w:ascii="PT Astra Serif" w:hAnsi="PT Astra Serif"/>
          <w:color w:val="auto"/>
          <w:szCs w:val="28"/>
        </w:rPr>
      </w:pPr>
    </w:p>
    <w:p w:rsidR="00C300ED" w:rsidRPr="00D87F01" w:rsidRDefault="00D87F01" w:rsidP="00D87F01">
      <w:pPr>
        <w:ind w:firstLine="709"/>
        <w:rPr>
          <w:rFonts w:ascii="PT Astra Serif" w:hAnsi="PT Astra Serif"/>
          <w:color w:val="auto"/>
          <w:szCs w:val="28"/>
        </w:rPr>
      </w:pPr>
      <w:r w:rsidRPr="00D87F01">
        <w:rPr>
          <w:rFonts w:ascii="PT Astra Serif" w:hAnsi="PT Astra Serif"/>
          <w:color w:val="auto"/>
          <w:szCs w:val="28"/>
        </w:rPr>
        <w:t xml:space="preserve">Открыт прием заявок для участия в шестом форуме «Сильные идеи для нового времени». Предложения принимают на платформе </w:t>
      </w:r>
      <w:proofErr w:type="spellStart"/>
      <w:r w:rsidRPr="00D87F01">
        <w:rPr>
          <w:rFonts w:ascii="PT Astra Serif" w:hAnsi="PT Astra Serif"/>
          <w:color w:val="auto"/>
          <w:szCs w:val="28"/>
        </w:rPr>
        <w:t>идея.росконгресс.рф</w:t>
      </w:r>
      <w:proofErr w:type="spellEnd"/>
      <w:r w:rsidRPr="00D87F01">
        <w:rPr>
          <w:rFonts w:ascii="PT Astra Serif" w:hAnsi="PT Astra Serif"/>
          <w:color w:val="auto"/>
          <w:szCs w:val="28"/>
        </w:rPr>
        <w:t xml:space="preserve"> до 15 июня 2026 года. Эксперты помогут проработать идею и подобрать команду для ее реализации, а затем составят топ-1000 и топ-100 инициатив, лучшие из которых презентуют на очной части форума.</w:t>
      </w:r>
    </w:p>
    <w:p w:rsidR="00C300ED" w:rsidRPr="00D87F01" w:rsidRDefault="00D87F01" w:rsidP="00D87F01">
      <w:pPr>
        <w:ind w:firstLine="709"/>
        <w:rPr>
          <w:rFonts w:ascii="PT Astra Serif" w:hAnsi="PT Astra Serif"/>
          <w:color w:val="auto"/>
          <w:szCs w:val="28"/>
        </w:rPr>
      </w:pPr>
      <w:r w:rsidRPr="00D87F01">
        <w:rPr>
          <w:rFonts w:ascii="PT Astra Serif" w:hAnsi="PT Astra Serif"/>
          <w:color w:val="auto"/>
          <w:szCs w:val="28"/>
        </w:rPr>
        <w:t>В 2026 году идеи принимают по пяти направлениям,  отвечающим национальным целям развития страны.</w:t>
      </w:r>
    </w:p>
    <w:p w:rsidR="00C300ED" w:rsidRPr="00D87F01" w:rsidRDefault="00D87F01" w:rsidP="00D87F01">
      <w:pPr>
        <w:ind w:firstLine="709"/>
        <w:rPr>
          <w:rFonts w:ascii="PT Astra Serif" w:hAnsi="PT Astra Serif"/>
          <w:szCs w:val="28"/>
        </w:rPr>
      </w:pPr>
      <w:r w:rsidRPr="00D87F01">
        <w:rPr>
          <w:rFonts w:ascii="PT Astra Serif" w:hAnsi="PT Astra Serif"/>
          <w:color w:val="auto"/>
          <w:szCs w:val="28"/>
        </w:rPr>
        <w:t>Национальная социальная инициатива — это предложения по поддержке семьи, материнства, отцовства и детства, охране здоровья и здоровому образу жизни, социальной поддержке граждан, образованию и просвещению, поддержке ветеранов СВО и членов их семей, развитию цифровых платформ и ИИ в здравоохранении, образовании и соцзащите, а также повышению качества жизни и развитию малых городов.</w:t>
      </w:r>
    </w:p>
    <w:p w:rsidR="00C300ED" w:rsidRPr="00D87F01" w:rsidRDefault="00D87F01" w:rsidP="00D87F01">
      <w:pPr>
        <w:ind w:firstLine="709"/>
        <w:rPr>
          <w:rFonts w:ascii="PT Astra Serif" w:hAnsi="PT Astra Serif"/>
          <w:szCs w:val="28"/>
        </w:rPr>
      </w:pPr>
      <w:r w:rsidRPr="00D87F01">
        <w:rPr>
          <w:rFonts w:ascii="PT Astra Serif" w:hAnsi="PT Astra Serif"/>
          <w:color w:val="auto"/>
          <w:szCs w:val="28"/>
        </w:rPr>
        <w:t>Национальная кадровая инициатива сосредоточится на навыках будущего и непрерывном обучении, прогнозировании рынка труда, новой карьере в возрасте от 50 лет, платформенной занятости, возможностях для молодежи, привлечении талантов из-за рубежа и создании новых рабочих мест в малых городах и деревне.</w:t>
      </w:r>
    </w:p>
    <w:p w:rsidR="00C300ED" w:rsidRPr="00D87F01" w:rsidRDefault="00D87F01" w:rsidP="00D87F01">
      <w:pPr>
        <w:ind w:firstLine="709"/>
        <w:rPr>
          <w:rFonts w:ascii="PT Astra Serif" w:hAnsi="PT Astra Serif"/>
          <w:szCs w:val="28"/>
        </w:rPr>
      </w:pPr>
      <w:r w:rsidRPr="00D87F01">
        <w:rPr>
          <w:rFonts w:ascii="PT Astra Serif" w:hAnsi="PT Astra Serif"/>
          <w:color w:val="auto"/>
          <w:szCs w:val="28"/>
        </w:rPr>
        <w:t>Национальная технологическая инициатива охватит проекты в сфере автономности, интеллектуальных систем, распределенной энергетики, архитектур коллективного взаимодействия автономных систем, локального ИИ и новых сервисов на базе спутников.</w:t>
      </w:r>
    </w:p>
    <w:p w:rsidR="00C300ED" w:rsidRPr="00D87F01" w:rsidRDefault="00D87F01" w:rsidP="00D87F01">
      <w:pPr>
        <w:ind w:firstLine="709"/>
        <w:rPr>
          <w:rFonts w:ascii="PT Astra Serif" w:hAnsi="PT Astra Serif"/>
          <w:szCs w:val="28"/>
        </w:rPr>
      </w:pPr>
      <w:r w:rsidRPr="00D87F01">
        <w:rPr>
          <w:rFonts w:ascii="PT Astra Serif" w:hAnsi="PT Astra Serif"/>
          <w:color w:val="auto"/>
          <w:szCs w:val="28"/>
        </w:rPr>
        <w:t xml:space="preserve">Экологическое и климатическое направление объединит идеи, связанные с сохранением природы, экологией, климатической адаптацией, развитием территорий и созданием комфортной среды для жизни. </w:t>
      </w:r>
    </w:p>
    <w:p w:rsidR="00C300ED" w:rsidRPr="00D87F01" w:rsidRDefault="00D87F01" w:rsidP="00D87F01">
      <w:pPr>
        <w:ind w:firstLine="709"/>
        <w:rPr>
          <w:rFonts w:ascii="PT Astra Serif" w:hAnsi="PT Astra Serif"/>
          <w:color w:val="auto"/>
          <w:szCs w:val="28"/>
        </w:rPr>
      </w:pPr>
      <w:r w:rsidRPr="00D87F01">
        <w:rPr>
          <w:rFonts w:ascii="PT Astra Serif" w:hAnsi="PT Astra Serif"/>
          <w:color w:val="auto"/>
          <w:szCs w:val="28"/>
        </w:rPr>
        <w:t xml:space="preserve">Национальная предпринимательская инициатива — это идеи по развитию инвестиционного климата и платформенной экономики, инфраструктуры для технологического предпринимательства, креативной экономики, национальных брендов, новых финансовых инструментов, возможностей для инвестиций в объекты культурного наследия (ОКН), а также </w:t>
      </w:r>
      <w:proofErr w:type="spellStart"/>
      <w:r w:rsidRPr="00D87F01">
        <w:rPr>
          <w:rFonts w:ascii="PT Astra Serif" w:hAnsi="PT Astra Serif"/>
          <w:color w:val="auto"/>
          <w:szCs w:val="28"/>
        </w:rPr>
        <w:t>микропроизводств</w:t>
      </w:r>
      <w:proofErr w:type="spellEnd"/>
      <w:r w:rsidRPr="00D87F01">
        <w:rPr>
          <w:rFonts w:ascii="PT Astra Serif" w:hAnsi="PT Astra Serif"/>
          <w:color w:val="auto"/>
          <w:szCs w:val="28"/>
        </w:rPr>
        <w:t xml:space="preserve"> и мобильных фабрик. </w:t>
      </w:r>
    </w:p>
    <w:p w:rsidR="00C300ED" w:rsidRPr="00D87F01" w:rsidRDefault="00D87F01" w:rsidP="00D87F01">
      <w:pPr>
        <w:ind w:firstLine="709"/>
        <w:rPr>
          <w:rFonts w:ascii="PT Astra Serif" w:hAnsi="PT Astra Serif"/>
          <w:szCs w:val="28"/>
        </w:rPr>
      </w:pPr>
      <w:r w:rsidRPr="00D87F01">
        <w:rPr>
          <w:rFonts w:ascii="PT Astra Serif" w:hAnsi="PT Astra Serif"/>
          <w:color w:val="auto"/>
          <w:szCs w:val="28"/>
        </w:rPr>
        <w:t>Особенностью форума 2026 года станет расширенное использование технологий искусственного интеллекта. ИИ поможет на этапе оценки идей, позволит проводить углубленную аналитику стратегических трендов и формировать тематические подборки инициатив для дальнейшей работы с проектами.</w:t>
      </w:r>
    </w:p>
    <w:p w:rsidR="00C300ED" w:rsidRPr="00D87F01" w:rsidRDefault="00D87F01" w:rsidP="00D87F01">
      <w:pPr>
        <w:ind w:firstLine="709"/>
        <w:rPr>
          <w:rFonts w:ascii="PT Astra Serif" w:hAnsi="PT Astra Serif"/>
          <w:color w:val="auto"/>
          <w:szCs w:val="28"/>
        </w:rPr>
      </w:pPr>
      <w:r w:rsidRPr="00D87F01">
        <w:rPr>
          <w:rFonts w:ascii="PT Astra Serif" w:hAnsi="PT Astra Serif"/>
          <w:color w:val="auto"/>
          <w:szCs w:val="28"/>
        </w:rPr>
        <w:t>Финальной точкой для всех участников станет очный двухдневный форум летом 2026 года. На форуме планируется презентовать 100 лучших идей и проектов, а в рамках пленарного заседания – продемонстрировать 10 из них руководству страны.</w:t>
      </w:r>
    </w:p>
    <w:p w:rsidR="00C300ED" w:rsidRPr="00D87F01" w:rsidRDefault="00D87F01" w:rsidP="00D87F01">
      <w:pPr>
        <w:ind w:firstLine="709"/>
        <w:rPr>
          <w:rFonts w:ascii="PT Astra Serif" w:hAnsi="PT Astra Serif"/>
          <w:color w:val="auto"/>
          <w:szCs w:val="28"/>
        </w:rPr>
      </w:pPr>
      <w:r w:rsidRPr="00D87F01">
        <w:rPr>
          <w:rFonts w:ascii="PT Astra Serif" w:hAnsi="PT Astra Serif"/>
          <w:color w:val="auto"/>
          <w:szCs w:val="28"/>
        </w:rPr>
        <w:lastRenderedPageBreak/>
        <w:t xml:space="preserve">Организаторами форума выступают Агентство стратегических инициатив по продвижению новых проектов и Фонд </w:t>
      </w:r>
      <w:proofErr w:type="spellStart"/>
      <w:r w:rsidRPr="00D87F01">
        <w:rPr>
          <w:rFonts w:ascii="PT Astra Serif" w:hAnsi="PT Astra Serif"/>
          <w:color w:val="auto"/>
          <w:szCs w:val="28"/>
        </w:rPr>
        <w:t>Росконгресс</w:t>
      </w:r>
      <w:proofErr w:type="spellEnd"/>
      <w:r w:rsidRPr="00D87F01">
        <w:rPr>
          <w:rFonts w:ascii="PT Astra Serif" w:hAnsi="PT Astra Serif"/>
          <w:color w:val="auto"/>
          <w:szCs w:val="28"/>
        </w:rPr>
        <w:t>.</w:t>
      </w:r>
    </w:p>
    <w:p w:rsidR="00C300ED" w:rsidRPr="00D87F01" w:rsidRDefault="00D87F01" w:rsidP="00D87F01">
      <w:pPr>
        <w:ind w:firstLine="709"/>
        <w:rPr>
          <w:rFonts w:ascii="PT Astra Serif" w:hAnsi="PT Astra Serif"/>
          <w:color w:val="auto"/>
          <w:szCs w:val="28"/>
        </w:rPr>
      </w:pPr>
      <w:proofErr w:type="spellStart"/>
      <w:r w:rsidRPr="00D87F01">
        <w:rPr>
          <w:rFonts w:ascii="PT Astra Serif" w:hAnsi="PT Astra Serif"/>
          <w:color w:val="auto"/>
          <w:szCs w:val="28"/>
        </w:rPr>
        <w:t>Справочно</w:t>
      </w:r>
      <w:proofErr w:type="spellEnd"/>
      <w:r>
        <w:rPr>
          <w:rFonts w:ascii="PT Astra Serif" w:hAnsi="PT Astra Serif"/>
          <w:color w:val="auto"/>
          <w:szCs w:val="28"/>
        </w:rPr>
        <w:t>.</w:t>
      </w:r>
      <w:r w:rsidRPr="00D87F01">
        <w:rPr>
          <w:rFonts w:ascii="PT Astra Serif" w:hAnsi="PT Astra Serif"/>
          <w:color w:val="auto"/>
          <w:szCs w:val="28"/>
        </w:rPr>
        <w:t xml:space="preserve"> </w:t>
      </w:r>
      <w:r>
        <w:rPr>
          <w:rFonts w:ascii="PT Astra Serif" w:hAnsi="PT Astra Serif"/>
          <w:color w:val="auto"/>
          <w:szCs w:val="28"/>
        </w:rPr>
        <w:t>П</w:t>
      </w:r>
      <w:r w:rsidRPr="00D87F01">
        <w:rPr>
          <w:rFonts w:ascii="PT Astra Serif" w:hAnsi="PT Astra Serif"/>
          <w:color w:val="auto"/>
          <w:szCs w:val="28"/>
        </w:rPr>
        <w:t>ервый форум «Сильные идеи для нового времени» прошел в 2020 году. В соответствии с Указом Президента Российской Федерации форум стал ежегодным. Участниками форума за шесть лет стали представители не только всех регионов России, но и 45 стран мира, в 2025 году авторы подали более 35 тысяч инициатив. Ежегодно около 1000 идей получают различные инструменты поддержки от организаторов форума, партнеров и региональных властей.</w:t>
      </w:r>
    </w:p>
    <w:p w:rsidR="00C300ED" w:rsidRDefault="00C300ED">
      <w:pPr>
        <w:ind w:firstLine="850"/>
        <w:rPr>
          <w:rFonts w:ascii="PT Astra Serif" w:hAnsi="PT Astra Serif"/>
          <w:color w:val="auto"/>
        </w:rPr>
      </w:pPr>
    </w:p>
    <w:p w:rsidR="00C300ED" w:rsidRDefault="00C300ED">
      <w:pPr>
        <w:ind w:firstLine="850"/>
        <w:rPr>
          <w:rFonts w:ascii="PT Astra Serif" w:hAnsi="PT Astra Serif"/>
          <w:color w:val="auto"/>
        </w:rPr>
      </w:pPr>
    </w:p>
    <w:sectPr w:rsidR="00C300ED" w:rsidSect="008F6784">
      <w:headerReference w:type="default" r:id="rId7"/>
      <w:pgSz w:w="11906" w:h="16838"/>
      <w:pgMar w:top="1134" w:right="737" w:bottom="1134" w:left="1304" w:header="1134" w:footer="113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0ED" w:rsidRDefault="00D87F01">
      <w:r>
        <w:separator/>
      </w:r>
    </w:p>
  </w:endnote>
  <w:endnote w:type="continuationSeparator" w:id="0">
    <w:p w:rsidR="00C300ED" w:rsidRDefault="00D87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0ED" w:rsidRDefault="00D87F01">
      <w:r>
        <w:separator/>
      </w:r>
    </w:p>
  </w:footnote>
  <w:footnote w:type="continuationSeparator" w:id="0">
    <w:p w:rsidR="00C300ED" w:rsidRDefault="00D87F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ED" w:rsidRDefault="00C300ED">
    <w:pPr>
      <w:pStyle w:val="HeaderandFooter"/>
      <w:tabs>
        <w:tab w:val="left" w:pos="3228"/>
      </w:tabs>
      <w:rPr>
        <w:rFonts w:ascii="PT Astra Serif" w:hAnsi="PT Astra Serif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0ED"/>
    <w:rsid w:val="008F6784"/>
    <w:rsid w:val="00C300ED"/>
    <w:rsid w:val="00D8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link w:val="a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8">
    <w:name w:val="Название объекта Знак"/>
    <w:basedOn w:val="a0"/>
    <w:link w:val="a7"/>
    <w:uiPriority w:val="35"/>
    <w:rPr>
      <w:b/>
      <w:bCs/>
      <w:color w:val="4F81BD" w:themeColor="accent1"/>
      <w:sz w:val="18"/>
      <w:szCs w:val="18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1">
    <w:name w:val="Обычный1"/>
    <w:rPr>
      <w:rFonts w:ascii="XO Thames" w:hAnsi="XO Thames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2">
    <w:name w:val="Гиперссылка1"/>
    <w:link w:val="af2"/>
    <w:rPr>
      <w:color w:val="0000FF"/>
      <w:u w:val="single"/>
    </w:rPr>
  </w:style>
  <w:style w:type="character" w:styleId="af2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3">
    <w:name w:val="Subtitle"/>
    <w:next w:val="a"/>
    <w:link w:val="af4"/>
    <w:uiPriority w:val="11"/>
    <w:qFormat/>
    <w:pPr>
      <w:jc w:val="both"/>
    </w:pPr>
    <w:rPr>
      <w:i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f6">
    <w:name w:val="Название Знак"/>
    <w:link w:val="af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sz w:val="28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sz w:val="28"/>
    </w:rPr>
  </w:style>
  <w:style w:type="character" w:styleId="afb">
    <w:name w:val="FollowedHyperlink"/>
    <w:basedOn w:val="a0"/>
    <w:uiPriority w:val="99"/>
    <w:semiHidden/>
    <w:unhideWhenUsed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link w:val="a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8">
    <w:name w:val="Название объекта Знак"/>
    <w:basedOn w:val="a0"/>
    <w:link w:val="a7"/>
    <w:uiPriority w:val="35"/>
    <w:rPr>
      <w:b/>
      <w:bCs/>
      <w:color w:val="4F81BD" w:themeColor="accent1"/>
      <w:sz w:val="18"/>
      <w:szCs w:val="18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1">
    <w:name w:val="Обычный1"/>
    <w:rPr>
      <w:rFonts w:ascii="XO Thames" w:hAnsi="XO Thames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2">
    <w:name w:val="Гиперссылка1"/>
    <w:link w:val="af2"/>
    <w:rPr>
      <w:color w:val="0000FF"/>
      <w:u w:val="single"/>
    </w:rPr>
  </w:style>
  <w:style w:type="character" w:styleId="af2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3">
    <w:name w:val="Subtitle"/>
    <w:next w:val="a"/>
    <w:link w:val="af4"/>
    <w:uiPriority w:val="11"/>
    <w:qFormat/>
    <w:pPr>
      <w:jc w:val="both"/>
    </w:pPr>
    <w:rPr>
      <w:i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f6">
    <w:name w:val="Название Знак"/>
    <w:link w:val="af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sz w:val="28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sz w:val="28"/>
    </w:rPr>
  </w:style>
  <w:style w:type="character" w:styleId="afb">
    <w:name w:val="FollowedHyperlink"/>
    <w:basedOn w:val="a0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Liberation Sans"/>
        <a:cs typeface="Liberation Sans"/>
      </a:majorFont>
      <a:minorFont>
        <a:latin typeface="XO Thame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454</Words>
  <Characters>2593</Characters>
  <Application>Microsoft Office Word</Application>
  <DocSecurity>0</DocSecurity>
  <Lines>21</Lines>
  <Paragraphs>6</Paragraphs>
  <ScaleCrop>false</ScaleCrop>
  <Company/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 Н. Козырева</cp:lastModifiedBy>
  <cp:revision>10</cp:revision>
  <dcterms:created xsi:type="dcterms:W3CDTF">2025-01-21T08:43:00Z</dcterms:created>
  <dcterms:modified xsi:type="dcterms:W3CDTF">2026-05-19T08:38:00Z</dcterms:modified>
</cp:coreProperties>
</file>