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12874" w14:textId="301030CE" w:rsidR="006B1936" w:rsidRDefault="00653681" w:rsidP="00A279FA">
      <w:pPr>
        <w:spacing w:after="0" w:line="240" w:lineRule="auto"/>
        <w:ind w:firstLine="709"/>
        <w:jc w:val="center"/>
        <w:rPr>
          <w:rFonts w:ascii="PT Astra Serif" w:hAnsi="PT Astra Serif" w:cs="PT Astra Serif"/>
          <w:b/>
          <w:sz w:val="26"/>
          <w:szCs w:val="26"/>
        </w:rPr>
      </w:pPr>
      <w:r>
        <w:rPr>
          <w:rFonts w:ascii="PT Astra Serif" w:eastAsia="PT Astra Serif" w:hAnsi="PT Astra Serif" w:cs="PT Astra Serif"/>
          <w:b/>
          <w:sz w:val="26"/>
          <w:szCs w:val="26"/>
        </w:rPr>
        <w:t>Вниманию предпринимателей! Автоштрафы!</w:t>
      </w:r>
    </w:p>
    <w:p w14:paraId="4CE9CA33" w14:textId="77777777" w:rsidR="006B1936" w:rsidRPr="00E72D0F" w:rsidRDefault="006B1936" w:rsidP="00A279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2910E0" w14:textId="31A56615" w:rsidR="006B1936" w:rsidRPr="00E72D0F" w:rsidRDefault="00653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sz w:val="24"/>
          <w:szCs w:val="24"/>
        </w:rPr>
        <w:t>В соответствии с Федеральным законом от 02.05.2026 г. № 120-ФЗ «О внесении изменений в Кодекс Российской Федерации об административных правонарушениях» с 1 сентября 2026 года будет запущен механизм автоштрафов.</w:t>
      </w:r>
      <w:r w:rsidR="00603027">
        <w:rPr>
          <w:rFonts w:ascii="Times New Roman" w:eastAsia="PT Astra Serif" w:hAnsi="Times New Roman" w:cs="Times New Roman"/>
          <w:sz w:val="24"/>
          <w:szCs w:val="24"/>
        </w:rPr>
        <w:t xml:space="preserve"> </w:t>
      </w:r>
    </w:p>
    <w:p w14:paraId="55792855" w14:textId="77777777" w:rsidR="006B1936" w:rsidRPr="00E72D0F" w:rsidRDefault="00653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sz w:val="24"/>
          <w:szCs w:val="24"/>
        </w:rPr>
        <w:t>Что такое автоштрафы?</w:t>
      </w:r>
    </w:p>
    <w:p w14:paraId="240D1F3F" w14:textId="77777777" w:rsidR="006B1936" w:rsidRPr="00E72D0F" w:rsidRDefault="00653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sz w:val="24"/>
          <w:szCs w:val="24"/>
        </w:rPr>
        <w:t>Автоштрафы – это механизм автоматического привлечения к административной ответственности на основании данных государственной информационной системы маркировки товаров (ГИС МТ).</w:t>
      </w:r>
    </w:p>
    <w:p w14:paraId="2674699D" w14:textId="77777777" w:rsidR="006B1936" w:rsidRPr="00E72D0F" w:rsidRDefault="00653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sz w:val="24"/>
          <w:szCs w:val="24"/>
        </w:rPr>
        <w:t>Согласно изменениям в Кодекс об административных правонарушениях, автоматическое привлечение к административной ответственности за нарушения предусмотрено в следующих случаях:</w:t>
      </w:r>
    </w:p>
    <w:p w14:paraId="532CC69D" w14:textId="77777777" w:rsidR="006B1936" w:rsidRPr="00E72D0F" w:rsidRDefault="006536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b/>
          <w:sz w:val="24"/>
          <w:szCs w:val="24"/>
        </w:rPr>
        <w:t>Для табачной и никотинсодержащей продукции:</w:t>
      </w:r>
    </w:p>
    <w:p w14:paraId="77CC4E7F" w14:textId="77777777" w:rsidR="006B1936" w:rsidRPr="00E72D0F" w:rsidRDefault="00653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sz w:val="24"/>
          <w:szCs w:val="24"/>
        </w:rPr>
        <w:t xml:space="preserve">1. Продавец не зарегистрирован в системе маркировки. </w:t>
      </w:r>
    </w:p>
    <w:p w14:paraId="73EC59B1" w14:textId="77777777" w:rsidR="006B1936" w:rsidRPr="00E72D0F" w:rsidRDefault="00653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sz w:val="24"/>
          <w:szCs w:val="24"/>
        </w:rPr>
        <w:t>Если незарегистрированный в ГИС МТ участник оборота продал через одну кассу в течение месяца более 10 единиц маркированных табачных изделий, никотиносодержащей продукции или устройств для её потреблений — штраф 50 тысяч рублей.</w:t>
      </w:r>
    </w:p>
    <w:p w14:paraId="4D39C95F" w14:textId="77777777" w:rsidR="006B1936" w:rsidRPr="00E72D0F" w:rsidRDefault="00653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sz w:val="24"/>
          <w:szCs w:val="24"/>
        </w:rPr>
        <w:t xml:space="preserve">2. Продажа табачных изделий и никотиносодержащей продукции с нарушением установленной цены: </w:t>
      </w:r>
    </w:p>
    <w:p w14:paraId="3CEF14E8" w14:textId="77777777" w:rsidR="006B1936" w:rsidRPr="00E72D0F" w:rsidRDefault="00653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sz w:val="24"/>
          <w:szCs w:val="24"/>
        </w:rPr>
        <w:t xml:space="preserve">- при продаже до 100 единиц в день — штраф 5 тысяч рублей; </w:t>
      </w:r>
    </w:p>
    <w:p w14:paraId="3B01E87D" w14:textId="77777777" w:rsidR="006B1936" w:rsidRPr="00E72D0F" w:rsidRDefault="00653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sz w:val="24"/>
          <w:szCs w:val="24"/>
        </w:rPr>
        <w:t xml:space="preserve">- до 1000 единиц в день — 50 тысяч рублей;  </w:t>
      </w:r>
    </w:p>
    <w:p w14:paraId="5340E5F1" w14:textId="77777777" w:rsidR="006B1936" w:rsidRPr="00E72D0F" w:rsidRDefault="00653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sz w:val="24"/>
          <w:szCs w:val="24"/>
        </w:rPr>
        <w:t>- более 1000 единиц в день — 500 тысяч рублей.</w:t>
      </w:r>
    </w:p>
    <w:p w14:paraId="61C27F70" w14:textId="77777777" w:rsidR="006B1936" w:rsidRPr="00E72D0F" w:rsidRDefault="006536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b/>
          <w:sz w:val="24"/>
          <w:szCs w:val="24"/>
        </w:rPr>
        <w:t>Для всех товарных групп, где предусмотрен срок годности:</w:t>
      </w:r>
    </w:p>
    <w:p w14:paraId="7D9FE571" w14:textId="77777777" w:rsidR="006B1936" w:rsidRPr="00E72D0F" w:rsidRDefault="00653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sz w:val="24"/>
          <w:szCs w:val="24"/>
        </w:rPr>
        <w:t>За каждую проданную единицу товара с истёкшим сроком годности предусмотрен штраф: </w:t>
      </w:r>
    </w:p>
    <w:p w14:paraId="7A32269E" w14:textId="77777777" w:rsidR="006B1936" w:rsidRPr="00E72D0F" w:rsidRDefault="00653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sz w:val="24"/>
          <w:szCs w:val="24"/>
        </w:rPr>
        <w:t>- для индивидуальных предпринимателей — 10 тысяч рублей за каждую единицу проданного товара; </w:t>
      </w:r>
    </w:p>
    <w:p w14:paraId="7100844A" w14:textId="77777777" w:rsidR="006B1936" w:rsidRPr="00E72D0F" w:rsidRDefault="00653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sz w:val="24"/>
          <w:szCs w:val="24"/>
        </w:rPr>
        <w:t>- для юридических лиц — 20 тысяч рублей за каждую единицу проданного товара. </w:t>
      </w:r>
    </w:p>
    <w:p w14:paraId="3BE005B1" w14:textId="77777777" w:rsidR="006B1936" w:rsidRPr="00E72D0F" w:rsidRDefault="006B1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47260E" w14:textId="77777777" w:rsidR="006B1936" w:rsidRPr="00E72D0F" w:rsidRDefault="00653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sz w:val="24"/>
          <w:szCs w:val="24"/>
        </w:rPr>
        <w:t xml:space="preserve"> ВАЖНО! Штраф начисляется за неисполнение установленного запрета продажи, поступившего из системы маркировки (игнорирование разрешительного режима).</w:t>
      </w:r>
    </w:p>
    <w:p w14:paraId="36287E52" w14:textId="77777777" w:rsidR="006B1936" w:rsidRPr="00E72D0F" w:rsidRDefault="006536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b/>
          <w:sz w:val="24"/>
          <w:szCs w:val="24"/>
        </w:rPr>
        <w:t>Как работает механизм автоштрафов:</w:t>
      </w:r>
    </w:p>
    <w:p w14:paraId="4A82F35E" w14:textId="77777777" w:rsidR="006B1936" w:rsidRPr="00E72D0F" w:rsidRDefault="00653681">
      <w:pPr>
        <w:pStyle w:val="afe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sz w:val="24"/>
          <w:szCs w:val="24"/>
        </w:rPr>
        <w:t>Касса передаёт сведения о продаже в ГИС МТ.</w:t>
      </w:r>
    </w:p>
    <w:p w14:paraId="1CBF465A" w14:textId="77777777" w:rsidR="006B1936" w:rsidRPr="00E72D0F" w:rsidRDefault="00653681">
      <w:pPr>
        <w:pStyle w:val="afe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sz w:val="24"/>
          <w:szCs w:val="24"/>
        </w:rPr>
        <w:t>Система анализирует информацию и выявляет нарушение.</w:t>
      </w:r>
    </w:p>
    <w:p w14:paraId="70FA9F11" w14:textId="77777777" w:rsidR="006B1936" w:rsidRPr="00E72D0F" w:rsidRDefault="00653681">
      <w:pPr>
        <w:pStyle w:val="afe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sz w:val="24"/>
          <w:szCs w:val="24"/>
        </w:rPr>
        <w:t>Протокол об административном правонарушении не составляется.</w:t>
      </w:r>
    </w:p>
    <w:p w14:paraId="59B54E1A" w14:textId="77777777" w:rsidR="006B1936" w:rsidRPr="00E72D0F" w:rsidRDefault="00653681">
      <w:pPr>
        <w:pStyle w:val="afe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sz w:val="24"/>
          <w:szCs w:val="24"/>
        </w:rPr>
        <w:t>Формируется постановление о правонарушении в электронном виде без участия нарушителя.</w:t>
      </w:r>
    </w:p>
    <w:p w14:paraId="1B823043" w14:textId="77777777" w:rsidR="006B1936" w:rsidRPr="00E72D0F" w:rsidRDefault="00653681">
      <w:pPr>
        <w:pStyle w:val="afe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sz w:val="24"/>
          <w:szCs w:val="24"/>
        </w:rPr>
        <w:t>Постановление направляется в Роспотребнадзор, который назначает административное наказание - штраф в пределах санкции нарушенной статьи Кодекса РФ об административных правонарушениях.</w:t>
      </w:r>
    </w:p>
    <w:p w14:paraId="6C8234A2" w14:textId="77777777" w:rsidR="006B1936" w:rsidRPr="00E72D0F" w:rsidRDefault="00653681">
      <w:pPr>
        <w:pStyle w:val="afe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sz w:val="24"/>
          <w:szCs w:val="24"/>
        </w:rPr>
        <w:t>Копия постановления и материалы дела направляются нарушителю в течение 3 дней после вынесения.</w:t>
      </w:r>
    </w:p>
    <w:p w14:paraId="5A2A10D4" w14:textId="77777777" w:rsidR="006B1936" w:rsidRPr="00E72D0F" w:rsidRDefault="00653681">
      <w:pPr>
        <w:pStyle w:val="afe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sz w:val="24"/>
          <w:szCs w:val="24"/>
        </w:rPr>
        <w:t>Официальное уведомление приходит через личный кабинет на портале «Госуслуг» (ЕПГУ).</w:t>
      </w:r>
    </w:p>
    <w:p w14:paraId="1AD47719" w14:textId="77777777" w:rsidR="006B1936" w:rsidRPr="00E72D0F" w:rsidRDefault="00653681">
      <w:pPr>
        <w:pStyle w:val="afe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sz w:val="24"/>
          <w:szCs w:val="24"/>
        </w:rPr>
        <w:t>Дублируется в личный кабинет ГИС МТ (вспомогательное уведомление).</w:t>
      </w:r>
    </w:p>
    <w:p w14:paraId="63E9CB01" w14:textId="230F0EC3" w:rsidR="006B1936" w:rsidRPr="00E72D0F" w:rsidRDefault="00653681">
      <w:pPr>
        <w:pStyle w:val="afe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D0F">
        <w:rPr>
          <w:rFonts w:ascii="Times New Roman" w:eastAsia="PT Astra Serif" w:hAnsi="Times New Roman" w:cs="Times New Roman"/>
          <w:sz w:val="24"/>
          <w:szCs w:val="24"/>
        </w:rPr>
        <w:t>Обжаловать штрафы можно только в электронном виде.</w:t>
      </w:r>
    </w:p>
    <w:p w14:paraId="1D506E05" w14:textId="319976C8" w:rsidR="00711C59" w:rsidRPr="00E72D0F" w:rsidRDefault="00711C59" w:rsidP="00711C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E9CA3" w14:textId="0DEA429B" w:rsidR="00711C59" w:rsidRPr="00E72D0F" w:rsidRDefault="00711C59" w:rsidP="00711C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D0F">
        <w:rPr>
          <w:rFonts w:ascii="Times New Roman" w:hAnsi="Times New Roman" w:cs="Times New Roman"/>
          <w:sz w:val="24"/>
          <w:szCs w:val="24"/>
        </w:rPr>
        <w:t>Справочные материалы, в том числе ссылки на обучающие материалы и вебинары, подготовленные ООО «Оператор-ЦРПТ» размещены на сайте Администрации Советского района в разделе «Предпринимательство» подраздел «Автоштрафы»(ГИС МТ)</w:t>
      </w:r>
    </w:p>
    <w:sectPr w:rsidR="00711C59" w:rsidRPr="00E72D0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35E66" w14:textId="77777777" w:rsidR="00BD4691" w:rsidRDefault="00BD4691">
      <w:pPr>
        <w:spacing w:after="0" w:line="240" w:lineRule="auto"/>
      </w:pPr>
      <w:r>
        <w:separator/>
      </w:r>
    </w:p>
  </w:endnote>
  <w:endnote w:type="continuationSeparator" w:id="0">
    <w:p w14:paraId="09DB13FA" w14:textId="77777777" w:rsidR="00BD4691" w:rsidRDefault="00BD4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00BBB" w14:textId="77777777" w:rsidR="00BD4691" w:rsidRDefault="00BD4691">
      <w:pPr>
        <w:spacing w:after="0" w:line="240" w:lineRule="auto"/>
      </w:pPr>
      <w:r>
        <w:separator/>
      </w:r>
    </w:p>
  </w:footnote>
  <w:footnote w:type="continuationSeparator" w:id="0">
    <w:p w14:paraId="536005AC" w14:textId="77777777" w:rsidR="00BD4691" w:rsidRDefault="00BD46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23BBC"/>
    <w:multiLevelType w:val="hybridMultilevel"/>
    <w:tmpl w:val="B4BE6C64"/>
    <w:lvl w:ilvl="0" w:tplc="AFB42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5CCE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0209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4CFD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AE9B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36B4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D006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8E67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E07B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576133"/>
    <w:multiLevelType w:val="hybridMultilevel"/>
    <w:tmpl w:val="59D6F29A"/>
    <w:lvl w:ilvl="0" w:tplc="B9A6A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E60B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82A0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68D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DCEB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AE57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1055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843E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68A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32E3C"/>
    <w:multiLevelType w:val="hybridMultilevel"/>
    <w:tmpl w:val="F94A2202"/>
    <w:lvl w:ilvl="0" w:tplc="209EAA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E74B8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1B47B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6865D4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722071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5E4E9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60653A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0A4EF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5C288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4440B9"/>
    <w:multiLevelType w:val="hybridMultilevel"/>
    <w:tmpl w:val="57B08104"/>
    <w:lvl w:ilvl="0" w:tplc="0CC2A92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4C0A84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596BBE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7262EF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3B4625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FC00EA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F6E361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F128A3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6A82DC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49653C0"/>
    <w:multiLevelType w:val="hybridMultilevel"/>
    <w:tmpl w:val="8DF47012"/>
    <w:lvl w:ilvl="0" w:tplc="E0A6C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622EB0">
      <w:start w:val="1"/>
      <w:numFmt w:val="lowerLetter"/>
      <w:lvlText w:val="%2."/>
      <w:lvlJc w:val="left"/>
      <w:pPr>
        <w:ind w:left="1440" w:hanging="360"/>
      </w:pPr>
    </w:lvl>
    <w:lvl w:ilvl="2" w:tplc="96FE369C">
      <w:start w:val="1"/>
      <w:numFmt w:val="lowerRoman"/>
      <w:lvlText w:val="%3."/>
      <w:lvlJc w:val="right"/>
      <w:pPr>
        <w:ind w:left="2160" w:hanging="180"/>
      </w:pPr>
    </w:lvl>
    <w:lvl w:ilvl="3" w:tplc="4F2A6580">
      <w:start w:val="1"/>
      <w:numFmt w:val="decimal"/>
      <w:lvlText w:val="%4."/>
      <w:lvlJc w:val="left"/>
      <w:pPr>
        <w:ind w:left="2880" w:hanging="360"/>
      </w:pPr>
    </w:lvl>
    <w:lvl w:ilvl="4" w:tplc="7CCC0686">
      <w:start w:val="1"/>
      <w:numFmt w:val="lowerLetter"/>
      <w:lvlText w:val="%5."/>
      <w:lvlJc w:val="left"/>
      <w:pPr>
        <w:ind w:left="3600" w:hanging="360"/>
      </w:pPr>
    </w:lvl>
    <w:lvl w:ilvl="5" w:tplc="B6D486FC">
      <w:start w:val="1"/>
      <w:numFmt w:val="lowerRoman"/>
      <w:lvlText w:val="%6."/>
      <w:lvlJc w:val="right"/>
      <w:pPr>
        <w:ind w:left="4320" w:hanging="180"/>
      </w:pPr>
    </w:lvl>
    <w:lvl w:ilvl="6" w:tplc="F7286BAE">
      <w:start w:val="1"/>
      <w:numFmt w:val="decimal"/>
      <w:lvlText w:val="%7."/>
      <w:lvlJc w:val="left"/>
      <w:pPr>
        <w:ind w:left="5040" w:hanging="360"/>
      </w:pPr>
    </w:lvl>
    <w:lvl w:ilvl="7" w:tplc="4E22D6FA">
      <w:start w:val="1"/>
      <w:numFmt w:val="lowerLetter"/>
      <w:lvlText w:val="%8."/>
      <w:lvlJc w:val="left"/>
      <w:pPr>
        <w:ind w:left="5760" w:hanging="360"/>
      </w:pPr>
    </w:lvl>
    <w:lvl w:ilvl="8" w:tplc="EC062A8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D7C2A"/>
    <w:multiLevelType w:val="hybridMultilevel"/>
    <w:tmpl w:val="6D5E491E"/>
    <w:lvl w:ilvl="0" w:tplc="5A2A59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E9806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2E0B4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9A8C6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C34639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78A22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E8B7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2E50A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7840C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B078AD"/>
    <w:multiLevelType w:val="hybridMultilevel"/>
    <w:tmpl w:val="979CB0B4"/>
    <w:lvl w:ilvl="0" w:tplc="9356D5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5EA6D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83405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2BC5E0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F484D5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FFCCA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0805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19C770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C7684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936"/>
    <w:rsid w:val="002F2E0C"/>
    <w:rsid w:val="003639DA"/>
    <w:rsid w:val="00603027"/>
    <w:rsid w:val="00653681"/>
    <w:rsid w:val="006A36EC"/>
    <w:rsid w:val="006B1936"/>
    <w:rsid w:val="00711C59"/>
    <w:rsid w:val="00A279FA"/>
    <w:rsid w:val="00BD4691"/>
    <w:rsid w:val="00C40520"/>
    <w:rsid w:val="00E7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E8B93"/>
  <w15:docId w15:val="{0AC83B6A-5551-46E4-A8F7-391BDB0C0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character" w:styleId="afd">
    <w:name w:val="Strong"/>
    <w:basedOn w:val="a0"/>
    <w:uiPriority w:val="22"/>
    <w:qFormat/>
    <w:rPr>
      <w:b/>
      <w:bCs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golovina</dc:creator>
  <cp:lastModifiedBy>Людмила</cp:lastModifiedBy>
  <cp:revision>10</cp:revision>
  <cp:lastPrinted>2026-08-13T04:45:00Z</cp:lastPrinted>
  <dcterms:created xsi:type="dcterms:W3CDTF">2026-08-13T02:13:00Z</dcterms:created>
  <dcterms:modified xsi:type="dcterms:W3CDTF">2026-08-13T07:10:00Z</dcterms:modified>
</cp:coreProperties>
</file>